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510" w:rsidRPr="001F5171" w:rsidRDefault="00840510" w:rsidP="001F5171">
      <w:pPr>
        <w:jc w:val="center"/>
        <w:rPr>
          <w:rFonts w:ascii="HGSｺﾞｼｯｸE" w:eastAsia="HGSｺﾞｼｯｸE" w:hAnsi="HGSｺﾞｼｯｸE"/>
          <w:szCs w:val="21"/>
        </w:rPr>
      </w:pPr>
      <w:r w:rsidRPr="001F5171">
        <w:rPr>
          <w:rFonts w:ascii="HGSｺﾞｼｯｸE" w:eastAsia="HGSｺﾞｼｯｸE" w:hAnsi="HGSｺﾞｼｯｸE" w:hint="eastAsia"/>
          <w:szCs w:val="21"/>
        </w:rPr>
        <w:t>【7月3日に質問した</w:t>
      </w:r>
      <w:r w:rsidR="00C01543" w:rsidRPr="001F5171">
        <w:rPr>
          <w:rFonts w:ascii="HGSｺﾞｼｯｸE" w:eastAsia="HGSｺﾞｼｯｸE" w:hAnsi="HGSｺﾞｼｯｸE" w:hint="eastAsia"/>
          <w:szCs w:val="21"/>
        </w:rPr>
        <w:t>「</w:t>
      </w:r>
      <w:r w:rsidRPr="001F5171">
        <w:rPr>
          <w:rFonts w:ascii="HGSｺﾞｼｯｸE" w:eastAsia="HGSｺﾞｼｯｸE" w:hAnsi="HGSｺﾞｼｯｸE" w:hint="eastAsia"/>
          <w:szCs w:val="21"/>
        </w:rPr>
        <w:t>原子力市民委員会</w:t>
      </w:r>
      <w:r w:rsidR="00C01543" w:rsidRPr="001F5171">
        <w:rPr>
          <w:rFonts w:ascii="HGSｺﾞｼｯｸE" w:eastAsia="HGSｺﾞｼｯｸE" w:hAnsi="HGSｺﾞｼｯｸE" w:hint="eastAsia"/>
          <w:szCs w:val="21"/>
        </w:rPr>
        <w:t>緊急提言（2013年6月19日）</w:t>
      </w:r>
      <w:r w:rsidR="00C01543" w:rsidRPr="001F5171">
        <w:rPr>
          <w:rFonts w:ascii="HGSｺﾞｼｯｸE" w:eastAsia="HGSｺﾞｼｯｸE" w:hAnsi="HGSｺﾞｼｯｸE" w:hint="eastAsia"/>
          <w:szCs w:val="21"/>
        </w:rPr>
        <w:t>」</w:t>
      </w:r>
      <w:r w:rsidRPr="001F5171">
        <w:rPr>
          <w:rFonts w:ascii="HGSｺﾞｼｯｸE" w:eastAsia="HGSｺﾞｼｯｸE" w:hAnsi="HGSｺﾞｼｯｸE" w:hint="eastAsia"/>
          <w:szCs w:val="21"/>
        </w:rPr>
        <w:t>に関する要点】</w:t>
      </w:r>
    </w:p>
    <w:p w:rsidR="00840510" w:rsidRPr="00840510" w:rsidRDefault="00840510" w:rsidP="00840510">
      <w:pPr>
        <w:rPr>
          <w:rFonts w:ascii="ＭＳ Ｐ明朝" w:eastAsia="ＭＳ Ｐ明朝" w:hAnsi="ＭＳ Ｐ明朝" w:hint="eastAsia"/>
          <w:szCs w:val="21"/>
        </w:rPr>
      </w:pPr>
    </w:p>
    <w:p w:rsidR="00840510" w:rsidRPr="00C01543" w:rsidRDefault="00840510" w:rsidP="00C01543">
      <w:pPr>
        <w:pStyle w:val="a3"/>
        <w:numPr>
          <w:ilvl w:val="0"/>
          <w:numId w:val="4"/>
        </w:numPr>
        <w:ind w:leftChars="0"/>
        <w:rPr>
          <w:rFonts w:ascii="ＭＳ Ｐ明朝" w:eastAsia="ＭＳ Ｐ明朝" w:hAnsi="ＭＳ Ｐ明朝"/>
          <w:szCs w:val="21"/>
        </w:rPr>
      </w:pPr>
      <w:r w:rsidRPr="00C01543">
        <w:rPr>
          <w:rFonts w:ascii="ＭＳ Ｐ明朝" w:eastAsia="ＭＳ Ｐ明朝" w:hAnsi="ＭＳ Ｐ明朝" w:hint="eastAsia"/>
          <w:szCs w:val="21"/>
        </w:rPr>
        <w:t>福島原発事故の原因は未解明である</w:t>
      </w:r>
    </w:p>
    <w:p w:rsidR="00840510" w:rsidRPr="00840510" w:rsidRDefault="00840510" w:rsidP="00840510">
      <w:pPr>
        <w:pStyle w:val="a3"/>
        <w:numPr>
          <w:ilvl w:val="0"/>
          <w:numId w:val="2"/>
        </w:numPr>
        <w:ind w:leftChars="0"/>
        <w:rPr>
          <w:rFonts w:ascii="ＭＳ Ｐ明朝" w:eastAsia="ＭＳ Ｐ明朝" w:hAnsi="ＭＳ Ｐ明朝"/>
          <w:szCs w:val="21"/>
        </w:rPr>
      </w:pPr>
      <w:r w:rsidRPr="00840510">
        <w:rPr>
          <w:rFonts w:ascii="ＭＳ Ｐ明朝" w:eastAsia="ＭＳ Ｐ明朝" w:hAnsi="ＭＳ Ｐ明朝" w:hint="eastAsia"/>
          <w:szCs w:val="21"/>
        </w:rPr>
        <w:t>非常用電源系統、LOCAにつながる配管の破損は地震ではなかったか。</w:t>
      </w:r>
    </w:p>
    <w:p w:rsidR="00840510" w:rsidRPr="00840510" w:rsidRDefault="00840510" w:rsidP="00840510">
      <w:pPr>
        <w:pStyle w:val="a3"/>
        <w:numPr>
          <w:ilvl w:val="0"/>
          <w:numId w:val="2"/>
        </w:numPr>
        <w:ind w:leftChars="0"/>
        <w:rPr>
          <w:rFonts w:ascii="ＭＳ Ｐ明朝" w:eastAsia="ＭＳ Ｐ明朝" w:hAnsi="ＭＳ Ｐ明朝"/>
          <w:szCs w:val="21"/>
        </w:rPr>
      </w:pPr>
      <w:r w:rsidRPr="00840510">
        <w:rPr>
          <w:rFonts w:ascii="ＭＳ Ｐ明朝" w:eastAsia="ＭＳ Ｐ明朝" w:hAnsi="ＭＳ Ｐ明朝" w:hint="eastAsia"/>
          <w:szCs w:val="21"/>
        </w:rPr>
        <w:t>基準地震動の決定方法の不備</w:t>
      </w:r>
    </w:p>
    <w:p w:rsidR="00840510" w:rsidRPr="00840510" w:rsidRDefault="00840510" w:rsidP="00840510">
      <w:pPr>
        <w:pStyle w:val="a3"/>
        <w:numPr>
          <w:ilvl w:val="0"/>
          <w:numId w:val="2"/>
        </w:numPr>
        <w:ind w:leftChars="0"/>
        <w:rPr>
          <w:rFonts w:ascii="ＭＳ Ｐ明朝" w:eastAsia="ＭＳ Ｐ明朝" w:hAnsi="ＭＳ Ｐ明朝"/>
          <w:szCs w:val="21"/>
        </w:rPr>
      </w:pPr>
      <w:r w:rsidRPr="00840510">
        <w:rPr>
          <w:rFonts w:ascii="ＭＳ Ｐ明朝" w:eastAsia="ＭＳ Ｐ明朝" w:hAnsi="ＭＳ Ｐ明朝" w:hint="eastAsia"/>
          <w:szCs w:val="21"/>
        </w:rPr>
        <w:t>原子炉格納容器が機能喪失したことは、設計基準を含めた抜本的な見直しが必要</w:t>
      </w:r>
    </w:p>
    <w:p w:rsidR="00840510" w:rsidRPr="00840510" w:rsidRDefault="00840510" w:rsidP="00840510">
      <w:pPr>
        <w:pStyle w:val="a3"/>
        <w:numPr>
          <w:ilvl w:val="0"/>
          <w:numId w:val="2"/>
        </w:numPr>
        <w:ind w:leftChars="0"/>
        <w:rPr>
          <w:rFonts w:ascii="ＭＳ Ｐ明朝" w:eastAsia="ＭＳ Ｐ明朝" w:hAnsi="ＭＳ Ｐ明朝"/>
          <w:szCs w:val="21"/>
        </w:rPr>
      </w:pPr>
      <w:r w:rsidRPr="00840510">
        <w:rPr>
          <w:rFonts w:ascii="ＭＳ Ｐ明朝" w:eastAsia="ＭＳ Ｐ明朝" w:hAnsi="ＭＳ Ｐ明朝" w:hint="eastAsia"/>
          <w:szCs w:val="21"/>
        </w:rPr>
        <w:t>適合性評価には炉心損傷と原子炉格納容器破損に至る過程のシミュレーション解析コードが必要になるが、</w:t>
      </w:r>
      <w:bookmarkStart w:id="0" w:name="_GoBack"/>
      <w:bookmarkEnd w:id="0"/>
      <w:r w:rsidRPr="00840510">
        <w:rPr>
          <w:rFonts w:ascii="ＭＳ Ｐ明朝" w:eastAsia="ＭＳ Ｐ明朝" w:hAnsi="ＭＳ Ｐ明朝" w:hint="eastAsia"/>
          <w:szCs w:val="21"/>
        </w:rPr>
        <w:t>福島事故データによる制度検証が行われていないので信頼性がない。（MAPPソフトの信頼性には政府事故調が疑問を呈している）</w:t>
      </w:r>
    </w:p>
    <w:p w:rsidR="00840510" w:rsidRPr="00840510" w:rsidRDefault="00840510" w:rsidP="00840510">
      <w:pPr>
        <w:rPr>
          <w:rFonts w:ascii="ＭＳ Ｐ明朝" w:eastAsia="ＭＳ Ｐ明朝" w:hAnsi="ＭＳ Ｐ明朝"/>
          <w:szCs w:val="21"/>
          <w:u w:val="single"/>
        </w:rPr>
      </w:pPr>
      <w:r w:rsidRPr="00840510">
        <w:rPr>
          <w:rFonts w:ascii="ＭＳ Ｐ明朝" w:eastAsia="ＭＳ Ｐ明朝" w:hAnsi="ＭＳ Ｐ明朝" w:hint="eastAsia"/>
          <w:szCs w:val="21"/>
          <w:u w:val="single"/>
        </w:rPr>
        <w:t>ここでは、未解明かどうかを確認するだけで、例は難しいので踏み込まない。</w:t>
      </w:r>
    </w:p>
    <w:p w:rsidR="00840510" w:rsidRDefault="00840510" w:rsidP="00840510">
      <w:pPr>
        <w:rPr>
          <w:rFonts w:ascii="ＭＳ Ｐ明朝" w:eastAsia="ＭＳ Ｐ明朝" w:hAnsi="ＭＳ Ｐ明朝" w:hint="eastAsia"/>
          <w:szCs w:val="21"/>
          <w:u w:val="single"/>
        </w:rPr>
      </w:pPr>
      <w:r w:rsidRPr="00840510">
        <w:rPr>
          <w:rFonts w:ascii="ＭＳ Ｐ明朝" w:eastAsia="ＭＳ Ｐ明朝" w:hAnsi="ＭＳ Ｐ明朝" w:hint="eastAsia"/>
          <w:szCs w:val="21"/>
          <w:u w:val="single"/>
        </w:rPr>
        <w:t>もう一つは</w:t>
      </w:r>
      <w:r w:rsidR="00C01543">
        <w:rPr>
          <w:rFonts w:ascii="ＭＳ Ｐ明朝" w:eastAsia="ＭＳ Ｐ明朝" w:hAnsi="ＭＳ Ｐ明朝" w:hint="eastAsia"/>
          <w:szCs w:val="21"/>
          <w:u w:val="single"/>
        </w:rPr>
        <w:t>、</w:t>
      </w:r>
      <w:r w:rsidRPr="00840510">
        <w:rPr>
          <w:rFonts w:ascii="ＭＳ Ｐ明朝" w:eastAsia="ＭＳ Ｐ明朝" w:hAnsi="ＭＳ Ｐ明朝" w:hint="eastAsia"/>
          <w:szCs w:val="21"/>
        </w:rPr>
        <w:t>事故原因を究明して新規制基準に反映させるべきであるが出来ていない。</w:t>
      </w:r>
      <w:r w:rsidRPr="00840510">
        <w:rPr>
          <w:rFonts w:ascii="ＭＳ Ｐ明朝" w:eastAsia="ＭＳ Ｐ明朝" w:hAnsi="ＭＳ Ｐ明朝" w:hint="eastAsia"/>
          <w:szCs w:val="21"/>
          <w:u w:val="single"/>
        </w:rPr>
        <w:t>出来ていると思っているのかどうかの確認。</w:t>
      </w:r>
    </w:p>
    <w:p w:rsidR="00C01543" w:rsidRDefault="00C01543" w:rsidP="00C01543">
      <w:pPr>
        <w:rPr>
          <w:rFonts w:ascii="ＭＳ Ｐ明朝" w:eastAsia="ＭＳ Ｐ明朝" w:hAnsi="ＭＳ Ｐ明朝" w:hint="eastAsia"/>
          <w:szCs w:val="21"/>
          <w:u w:val="single"/>
        </w:rPr>
      </w:pPr>
    </w:p>
    <w:p w:rsidR="00840510" w:rsidRPr="00840510" w:rsidRDefault="00840510" w:rsidP="00C01543">
      <w:pPr>
        <w:rPr>
          <w:rFonts w:ascii="ＭＳ Ｐ明朝" w:eastAsia="ＭＳ Ｐ明朝" w:hAnsi="ＭＳ Ｐ明朝"/>
          <w:szCs w:val="21"/>
        </w:rPr>
      </w:pPr>
      <w:r w:rsidRPr="00840510">
        <w:rPr>
          <w:rFonts w:ascii="ＭＳ Ｐ明朝" w:eastAsia="ＭＳ Ｐ明朝" w:hAnsi="ＭＳ Ｐ明朝" w:hint="eastAsia"/>
          <w:szCs w:val="21"/>
        </w:rPr>
        <w:t>規制当局と東電経営陣が先送り、不作為あるいは都合にいい判断を行ってきたと国会事故調は批判している。取り組み態勢の改革が必要であるが、規制基準とその策定プロセスには反映されていない、どう思うかの確認。</w:t>
      </w:r>
    </w:p>
    <w:p w:rsidR="00840510" w:rsidRPr="00840510" w:rsidRDefault="00840510" w:rsidP="00840510">
      <w:pPr>
        <w:rPr>
          <w:rFonts w:ascii="ＭＳ Ｐ明朝" w:eastAsia="ＭＳ Ｐ明朝" w:hAnsi="ＭＳ Ｐ明朝"/>
          <w:szCs w:val="21"/>
        </w:rPr>
      </w:pPr>
    </w:p>
    <w:p w:rsidR="00840510" w:rsidRPr="00840510" w:rsidRDefault="00C01543" w:rsidP="00840510">
      <w:pPr>
        <w:rPr>
          <w:rFonts w:ascii="ＭＳ Ｐ明朝" w:eastAsia="ＭＳ Ｐ明朝" w:hAnsi="ＭＳ Ｐ明朝"/>
          <w:szCs w:val="21"/>
        </w:rPr>
      </w:pPr>
      <w:r>
        <w:rPr>
          <w:rFonts w:ascii="ＭＳ Ｐ明朝" w:eastAsia="ＭＳ Ｐ明朝" w:hAnsi="ＭＳ Ｐ明朝" w:hint="eastAsia"/>
          <w:szCs w:val="21"/>
          <w:u w:val="single"/>
        </w:rPr>
        <w:t>【２】</w:t>
      </w:r>
      <w:r w:rsidR="00840510" w:rsidRPr="00840510">
        <w:rPr>
          <w:rFonts w:ascii="ＭＳ Ｐ明朝" w:eastAsia="ＭＳ Ｐ明朝" w:hAnsi="ＭＳ Ｐ明朝" w:hint="eastAsia"/>
          <w:szCs w:val="21"/>
          <w:u w:val="single"/>
        </w:rPr>
        <w:t>安全規制体系の未完部分を整備すべきである、が１点。見直しをしてから再稼働したい原発の安全検証をするべき、２点の確認</w:t>
      </w:r>
      <w:r w:rsidR="00840510" w:rsidRPr="00840510">
        <w:rPr>
          <w:rFonts w:ascii="ＭＳ Ｐ明朝" w:eastAsia="ＭＳ Ｐ明朝" w:hAnsi="ＭＳ Ｐ明朝" w:hint="eastAsia"/>
          <w:szCs w:val="21"/>
        </w:rPr>
        <w:t xml:space="preserve">　不十分な</w:t>
      </w:r>
      <w:r>
        <w:rPr>
          <w:rFonts w:ascii="ＭＳ Ｐ明朝" w:eastAsia="ＭＳ Ｐ明朝" w:hAnsi="ＭＳ Ｐ明朝" w:hint="eastAsia"/>
          <w:szCs w:val="21"/>
        </w:rPr>
        <w:t>規制基準で審査を受けることについてどう考えているのか追及する。</w:t>
      </w:r>
    </w:p>
    <w:p w:rsidR="00840510" w:rsidRPr="00840510" w:rsidRDefault="00840510" w:rsidP="00840510">
      <w:pPr>
        <w:rPr>
          <w:rFonts w:ascii="ＭＳ Ｐ明朝" w:eastAsia="ＭＳ Ｐ明朝" w:hAnsi="ＭＳ Ｐ明朝"/>
          <w:szCs w:val="21"/>
        </w:rPr>
      </w:pPr>
      <w:r w:rsidRPr="00840510">
        <w:rPr>
          <w:rFonts w:ascii="ＭＳ Ｐ明朝" w:eastAsia="ＭＳ Ｐ明朝" w:hAnsi="ＭＳ Ｐ明朝" w:hint="eastAsia"/>
          <w:szCs w:val="21"/>
        </w:rPr>
        <w:t>基本的な指針、補完的な指針、技術基準類の３つについて具体的に見直しが行われていないことを指摘</w:t>
      </w:r>
      <w:r w:rsidR="00C01543">
        <w:rPr>
          <w:rFonts w:ascii="ＭＳ Ｐ明朝" w:eastAsia="ＭＳ Ｐ明朝" w:hAnsi="ＭＳ Ｐ明朝" w:hint="eastAsia"/>
          <w:szCs w:val="21"/>
        </w:rPr>
        <w:t>している</w:t>
      </w:r>
      <w:r w:rsidRPr="00840510">
        <w:rPr>
          <w:rFonts w:ascii="ＭＳ Ｐ明朝" w:eastAsia="ＭＳ Ｐ明朝" w:hAnsi="ＭＳ Ｐ明朝" w:hint="eastAsia"/>
          <w:szCs w:val="21"/>
        </w:rPr>
        <w:t>。</w:t>
      </w:r>
    </w:p>
    <w:p w:rsidR="00840510" w:rsidRPr="00840510" w:rsidRDefault="00C01543" w:rsidP="00840510">
      <w:pPr>
        <w:rPr>
          <w:rFonts w:ascii="ＭＳ Ｐ明朝" w:eastAsia="ＭＳ Ｐ明朝" w:hAnsi="ＭＳ Ｐ明朝"/>
          <w:szCs w:val="21"/>
        </w:rPr>
      </w:pPr>
      <w:r w:rsidRPr="004C4E41">
        <w:rPr>
          <w:rFonts w:ascii="ＭＳ Ｐ明朝" w:eastAsia="ＭＳ Ｐ明朝" w:hAnsi="ＭＳ Ｐ明朝" w:hint="eastAsia"/>
          <w:b/>
          <w:szCs w:val="21"/>
        </w:rPr>
        <w:t>【３】</w:t>
      </w:r>
      <w:r w:rsidR="00840510" w:rsidRPr="004C4E41">
        <w:rPr>
          <w:rFonts w:ascii="ＭＳ Ｐ明朝" w:eastAsia="ＭＳ Ｐ明朝" w:hAnsi="ＭＳ Ｐ明朝" w:hint="eastAsia"/>
          <w:b/>
          <w:szCs w:val="21"/>
        </w:rPr>
        <w:t>重要</w:t>
      </w:r>
      <w:r>
        <w:rPr>
          <w:rFonts w:ascii="ＭＳ Ｐ明朝" w:eastAsia="ＭＳ Ｐ明朝" w:hAnsi="ＭＳ Ｐ明朝" w:hint="eastAsia"/>
          <w:b/>
          <w:szCs w:val="21"/>
        </w:rPr>
        <w:t xml:space="preserve">　</w:t>
      </w:r>
      <w:r w:rsidR="00840510" w:rsidRPr="00840510">
        <w:rPr>
          <w:rFonts w:ascii="ＭＳ Ｐ明朝" w:eastAsia="ＭＳ Ｐ明朝" w:hAnsi="ＭＳ Ｐ明朝" w:hint="eastAsia"/>
          <w:szCs w:val="21"/>
        </w:rPr>
        <w:t>立地評価をするべきである</w:t>
      </w:r>
    </w:p>
    <w:p w:rsidR="00840510" w:rsidRPr="00840510" w:rsidRDefault="00840510" w:rsidP="00840510">
      <w:pPr>
        <w:rPr>
          <w:rFonts w:ascii="ＭＳ Ｐ明朝" w:eastAsia="ＭＳ Ｐ明朝" w:hAnsi="ＭＳ Ｐ明朝"/>
          <w:szCs w:val="21"/>
          <w:u w:val="single"/>
        </w:rPr>
      </w:pPr>
      <w:r w:rsidRPr="00840510">
        <w:rPr>
          <w:rFonts w:ascii="ＭＳ Ｐ明朝" w:eastAsia="ＭＳ Ｐ明朝" w:hAnsi="ＭＳ Ｐ明朝" w:hint="eastAsia"/>
          <w:szCs w:val="21"/>
          <w:u w:val="single"/>
        </w:rPr>
        <w:t>まず確認として今回の規制基準に重大事故時の立地評価が入っているかどうかの確認後に、九電は、設置変更許可申請で、重大事故時の立地評価をしているのかどうかを確認する。</w:t>
      </w:r>
    </w:p>
    <w:p w:rsidR="00840510" w:rsidRPr="00840510" w:rsidRDefault="00840510" w:rsidP="00840510">
      <w:pPr>
        <w:rPr>
          <w:rFonts w:ascii="ＭＳ Ｐ明朝" w:eastAsia="ＭＳ Ｐ明朝" w:hAnsi="ＭＳ Ｐ明朝"/>
          <w:szCs w:val="21"/>
          <w:u w:val="single"/>
        </w:rPr>
      </w:pPr>
    </w:p>
    <w:p w:rsidR="00840510" w:rsidRPr="00840510" w:rsidRDefault="00C01543" w:rsidP="00840510">
      <w:pPr>
        <w:rPr>
          <w:rFonts w:ascii="ＭＳ Ｐ明朝" w:eastAsia="ＭＳ Ｐ明朝" w:hAnsi="ＭＳ Ｐ明朝"/>
          <w:szCs w:val="21"/>
          <w:u w:val="single"/>
        </w:rPr>
      </w:pPr>
      <w:r>
        <w:rPr>
          <w:rFonts w:ascii="ＭＳ Ｐ明朝" w:eastAsia="ＭＳ Ｐ明朝" w:hAnsi="ＭＳ Ｐ明朝" w:hint="eastAsia"/>
          <w:szCs w:val="21"/>
        </w:rPr>
        <w:t>【４】</w:t>
      </w:r>
      <w:r w:rsidR="00840510" w:rsidRPr="00840510">
        <w:rPr>
          <w:rFonts w:ascii="ＭＳ Ｐ明朝" w:eastAsia="ＭＳ Ｐ明朝" w:hAnsi="ＭＳ Ｐ明朝" w:hint="eastAsia"/>
          <w:szCs w:val="21"/>
        </w:rPr>
        <w:t>設計基準事故（施設内の事故で機器・設備の一つだけが機能しないという単一故障基準）と地震の同時発生を考慮しない設計基準では、極めて不十分である。</w:t>
      </w:r>
      <w:r w:rsidR="00840510" w:rsidRPr="00840510">
        <w:rPr>
          <w:rFonts w:ascii="ＭＳ Ｐ明朝" w:eastAsia="ＭＳ Ｐ明朝" w:hAnsi="ＭＳ Ｐ明朝" w:hint="eastAsia"/>
          <w:szCs w:val="21"/>
          <w:u w:val="single"/>
        </w:rPr>
        <w:t>この点の確認</w:t>
      </w:r>
    </w:p>
    <w:p w:rsidR="00840510" w:rsidRPr="00840510" w:rsidRDefault="00840510" w:rsidP="00840510">
      <w:pPr>
        <w:rPr>
          <w:rFonts w:ascii="ＭＳ Ｐ明朝" w:eastAsia="ＭＳ Ｐ明朝" w:hAnsi="ＭＳ Ｐ明朝"/>
          <w:szCs w:val="21"/>
        </w:rPr>
      </w:pPr>
    </w:p>
    <w:p w:rsidR="00840510" w:rsidRPr="00840510" w:rsidRDefault="001F5171" w:rsidP="00840510">
      <w:pPr>
        <w:rPr>
          <w:rFonts w:ascii="ＭＳ Ｐ明朝" w:eastAsia="ＭＳ Ｐ明朝" w:hAnsi="ＭＳ Ｐ明朝"/>
          <w:szCs w:val="21"/>
        </w:rPr>
      </w:pPr>
      <w:r>
        <w:rPr>
          <w:rFonts w:ascii="ＭＳ Ｐ明朝" w:eastAsia="ＭＳ Ｐ明朝" w:hAnsi="ＭＳ Ｐ明朝" w:hint="eastAsia"/>
          <w:szCs w:val="21"/>
        </w:rPr>
        <w:t>【５】</w:t>
      </w:r>
      <w:r w:rsidR="00840510" w:rsidRPr="00840510">
        <w:rPr>
          <w:rFonts w:ascii="ＭＳ Ｐ明朝" w:eastAsia="ＭＳ Ｐ明朝" w:hAnsi="ＭＳ Ｐ明朝" w:hint="eastAsia"/>
          <w:szCs w:val="21"/>
        </w:rPr>
        <w:t>共通原因故障も仮定した設計基準事故を想定して規制基準が策定されていない。ことの確認。</w:t>
      </w:r>
    </w:p>
    <w:p w:rsidR="00840510" w:rsidRPr="00840510" w:rsidRDefault="00840510" w:rsidP="00840510">
      <w:pPr>
        <w:rPr>
          <w:rFonts w:ascii="ＭＳ Ｐ明朝" w:eastAsia="ＭＳ Ｐ明朝" w:hAnsi="ＭＳ Ｐ明朝"/>
          <w:szCs w:val="21"/>
        </w:rPr>
      </w:pPr>
    </w:p>
    <w:p w:rsidR="00840510" w:rsidRPr="00840510" w:rsidRDefault="001F5171" w:rsidP="00840510">
      <w:pPr>
        <w:rPr>
          <w:rFonts w:ascii="ＭＳ Ｐ明朝" w:eastAsia="ＭＳ Ｐ明朝" w:hAnsi="ＭＳ Ｐ明朝"/>
          <w:szCs w:val="21"/>
        </w:rPr>
      </w:pPr>
      <w:r>
        <w:rPr>
          <w:rFonts w:ascii="ＭＳ Ｐ明朝" w:eastAsia="ＭＳ Ｐ明朝" w:hAnsi="ＭＳ Ｐ明朝" w:hint="eastAsia"/>
          <w:szCs w:val="21"/>
          <w:u w:val="single"/>
        </w:rPr>
        <w:t>【６】</w:t>
      </w:r>
      <w:r w:rsidR="00840510" w:rsidRPr="00840510">
        <w:rPr>
          <w:rFonts w:ascii="ＭＳ Ｐ明朝" w:eastAsia="ＭＳ Ｐ明朝" w:hAnsi="ＭＳ Ｐ明朝" w:hint="eastAsia"/>
          <w:szCs w:val="21"/>
          <w:u w:val="single"/>
        </w:rPr>
        <w:t>外部電源に関して耐震設計上の重要度分類でクラス１、耐震指針のSクラスに分類して設置変更許可申請をしているのかどうかの確認。</w:t>
      </w:r>
      <w:r w:rsidR="00840510" w:rsidRPr="00840510">
        <w:rPr>
          <w:rFonts w:ascii="ＭＳ Ｐ明朝" w:eastAsia="ＭＳ Ｐ明朝" w:hAnsi="ＭＳ Ｐ明朝" w:hint="eastAsia"/>
          <w:szCs w:val="21"/>
        </w:rPr>
        <w:t>九電がしていなければ瓜生社長が言う世界最高水準の安全性は嘘になる。</w:t>
      </w:r>
    </w:p>
    <w:p w:rsidR="00840510" w:rsidRPr="00840510" w:rsidRDefault="00840510" w:rsidP="00840510">
      <w:pPr>
        <w:rPr>
          <w:rFonts w:ascii="ＭＳ Ｐ明朝" w:eastAsia="ＭＳ Ｐ明朝" w:hAnsi="ＭＳ Ｐ明朝"/>
          <w:szCs w:val="21"/>
        </w:rPr>
      </w:pPr>
    </w:p>
    <w:p w:rsidR="00840510" w:rsidRPr="00840510" w:rsidRDefault="001F5171" w:rsidP="00840510">
      <w:pPr>
        <w:rPr>
          <w:rFonts w:ascii="ＭＳ Ｐ明朝" w:eastAsia="ＭＳ Ｐ明朝" w:hAnsi="ＭＳ Ｐ明朝"/>
          <w:b/>
          <w:szCs w:val="21"/>
        </w:rPr>
      </w:pPr>
      <w:r>
        <w:rPr>
          <w:rFonts w:ascii="ＭＳ Ｐ明朝" w:eastAsia="ＭＳ Ｐ明朝" w:hAnsi="ＭＳ Ｐ明朝" w:hint="eastAsia"/>
          <w:b/>
          <w:szCs w:val="21"/>
        </w:rPr>
        <w:t>【７】</w:t>
      </w:r>
      <w:r w:rsidR="00840510" w:rsidRPr="00840510">
        <w:rPr>
          <w:rFonts w:ascii="ＭＳ Ｐ明朝" w:eastAsia="ＭＳ Ｐ明朝" w:hAnsi="ＭＳ Ｐ明朝" w:hint="eastAsia"/>
          <w:b/>
          <w:szCs w:val="21"/>
        </w:rPr>
        <w:t>重要</w:t>
      </w:r>
      <w:r w:rsidRPr="001F5171">
        <w:rPr>
          <w:rFonts w:ascii="ＭＳ Ｐ明朝" w:eastAsia="ＭＳ Ｐ明朝" w:hAnsi="ＭＳ Ｐ明朝" w:hint="eastAsia"/>
          <w:szCs w:val="21"/>
        </w:rPr>
        <w:t xml:space="preserve">　</w:t>
      </w:r>
      <w:r w:rsidR="00840510" w:rsidRPr="001F5171">
        <w:rPr>
          <w:rFonts w:ascii="ＭＳ Ｐ明朝" w:eastAsia="ＭＳ Ｐ明朝" w:hAnsi="ＭＳ Ｐ明朝" w:hint="eastAsia"/>
          <w:szCs w:val="21"/>
        </w:rPr>
        <w:t xml:space="preserve">重大事故対策を法制化すべき　　</w:t>
      </w:r>
      <w:r w:rsidR="00840510" w:rsidRPr="00840510">
        <w:rPr>
          <w:rFonts w:ascii="ＭＳ Ｐ明朝" w:eastAsia="ＭＳ Ｐ明朝" w:hAnsi="ＭＳ Ｐ明朝" w:hint="eastAsia"/>
          <w:szCs w:val="21"/>
        </w:rPr>
        <w:t>２０１２年に改正された原子炉等規制法で設置許可基準として重大事故対策を原子炉設置者の自主規制から、法規制に組み入れることとなっている。</w:t>
      </w:r>
    </w:p>
    <w:p w:rsidR="00840510" w:rsidRPr="00840510" w:rsidRDefault="00840510" w:rsidP="00840510">
      <w:pPr>
        <w:rPr>
          <w:rFonts w:ascii="ＭＳ Ｐ明朝" w:eastAsia="ＭＳ Ｐ明朝" w:hAnsi="ＭＳ Ｐ明朝"/>
          <w:szCs w:val="21"/>
          <w:u w:val="single"/>
        </w:rPr>
      </w:pPr>
      <w:r w:rsidRPr="00840510">
        <w:rPr>
          <w:rFonts w:ascii="ＭＳ Ｐ明朝" w:eastAsia="ＭＳ Ｐ明朝" w:hAnsi="ＭＳ Ｐ明朝" w:hint="eastAsia"/>
          <w:szCs w:val="21"/>
        </w:rPr>
        <w:t xml:space="preserve">　そこで九電にどう法規制されているかを聞くが、</w:t>
      </w:r>
      <w:r w:rsidRPr="00840510">
        <w:rPr>
          <w:rFonts w:ascii="ＭＳ Ｐ明朝" w:eastAsia="ＭＳ Ｐ明朝" w:hAnsi="ＭＳ Ｐ明朝" w:hint="eastAsia"/>
          <w:szCs w:val="21"/>
          <w:u w:val="single"/>
        </w:rPr>
        <w:t>どう対策を取っているかは、今回新たに追加質問として出しているのでそこで聞くようにする。</w:t>
      </w:r>
    </w:p>
    <w:p w:rsidR="00840510" w:rsidRPr="00840510" w:rsidRDefault="00840510" w:rsidP="00840510">
      <w:pPr>
        <w:rPr>
          <w:rFonts w:ascii="ＭＳ Ｐ明朝" w:eastAsia="ＭＳ Ｐ明朝" w:hAnsi="ＭＳ Ｐ明朝"/>
          <w:szCs w:val="21"/>
        </w:rPr>
      </w:pPr>
    </w:p>
    <w:p w:rsidR="00840510" w:rsidRPr="00840510" w:rsidRDefault="001F5171" w:rsidP="00840510">
      <w:pPr>
        <w:rPr>
          <w:rFonts w:ascii="ＭＳ Ｐ明朝" w:eastAsia="ＭＳ Ｐ明朝" w:hAnsi="ＭＳ Ｐ明朝"/>
          <w:szCs w:val="21"/>
        </w:rPr>
      </w:pPr>
      <w:r>
        <w:rPr>
          <w:rFonts w:ascii="ＭＳ Ｐ明朝" w:eastAsia="ＭＳ Ｐ明朝" w:hAnsi="ＭＳ Ｐ明朝" w:hint="eastAsia"/>
          <w:b/>
          <w:szCs w:val="21"/>
        </w:rPr>
        <w:t>【８】</w:t>
      </w:r>
      <w:r w:rsidR="00840510" w:rsidRPr="00840510">
        <w:rPr>
          <w:rFonts w:ascii="ＭＳ Ｐ明朝" w:eastAsia="ＭＳ Ｐ明朝" w:hAnsi="ＭＳ Ｐ明朝" w:hint="eastAsia"/>
          <w:b/>
          <w:szCs w:val="21"/>
        </w:rPr>
        <w:t>重要</w:t>
      </w:r>
      <w:r>
        <w:rPr>
          <w:rFonts w:ascii="ＭＳ Ｐ明朝" w:eastAsia="ＭＳ Ｐ明朝" w:hAnsi="ＭＳ Ｐ明朝" w:hint="eastAsia"/>
          <w:b/>
          <w:szCs w:val="21"/>
        </w:rPr>
        <w:t xml:space="preserve">　</w:t>
      </w:r>
      <w:r w:rsidR="00840510" w:rsidRPr="00840510">
        <w:rPr>
          <w:rFonts w:ascii="ＭＳ Ｐ明朝" w:eastAsia="ＭＳ Ｐ明朝" w:hAnsi="ＭＳ Ｐ明朝" w:hint="eastAsia"/>
          <w:szCs w:val="21"/>
        </w:rPr>
        <w:t>「重大事故対処設備」（ベントフィルター）に５年猶予期間を設けるべきでない。</w:t>
      </w:r>
    </w:p>
    <w:p w:rsidR="00840510" w:rsidRPr="00840510" w:rsidRDefault="00840510" w:rsidP="00840510">
      <w:pPr>
        <w:rPr>
          <w:rFonts w:ascii="ＭＳ Ｐ明朝" w:eastAsia="ＭＳ Ｐ明朝" w:hAnsi="ＭＳ Ｐ明朝"/>
          <w:szCs w:val="21"/>
        </w:rPr>
      </w:pPr>
      <w:r w:rsidRPr="00840510">
        <w:rPr>
          <w:rFonts w:ascii="ＭＳ Ｐ明朝" w:eastAsia="ＭＳ Ｐ明朝" w:hAnsi="ＭＳ Ｐ明朝" w:hint="eastAsia"/>
          <w:szCs w:val="21"/>
        </w:rPr>
        <w:t>バックフィットの考え方に矛盾しており、事故を確実に防ぐということはできず、そのような方法の科学的な合理性は説明不可能である。　この点について瓜生社長の発言との矛盾を追及する。</w:t>
      </w:r>
    </w:p>
    <w:p w:rsidR="00840510" w:rsidRPr="001F5171" w:rsidRDefault="00840510" w:rsidP="00840510">
      <w:pPr>
        <w:rPr>
          <w:rFonts w:ascii="ＭＳ Ｐ明朝" w:eastAsia="ＭＳ Ｐ明朝" w:hAnsi="ＭＳ Ｐ明朝"/>
          <w:szCs w:val="21"/>
        </w:rPr>
      </w:pPr>
    </w:p>
    <w:p w:rsidR="00840510" w:rsidRPr="00840510" w:rsidRDefault="001F5171" w:rsidP="00840510">
      <w:pPr>
        <w:rPr>
          <w:rFonts w:ascii="ＭＳ Ｐ明朝" w:eastAsia="ＭＳ Ｐ明朝" w:hAnsi="ＭＳ Ｐ明朝"/>
          <w:szCs w:val="21"/>
        </w:rPr>
      </w:pPr>
      <w:r>
        <w:rPr>
          <w:rFonts w:ascii="ＭＳ Ｐ明朝" w:eastAsia="ＭＳ Ｐ明朝" w:hAnsi="ＭＳ Ｐ明朝" w:hint="eastAsia"/>
          <w:b/>
          <w:szCs w:val="21"/>
        </w:rPr>
        <w:t>【９】</w:t>
      </w:r>
      <w:r w:rsidR="00840510" w:rsidRPr="00840510">
        <w:rPr>
          <w:rFonts w:ascii="ＭＳ Ｐ明朝" w:eastAsia="ＭＳ Ｐ明朝" w:hAnsi="ＭＳ Ｐ明朝" w:hint="eastAsia"/>
          <w:b/>
          <w:szCs w:val="21"/>
        </w:rPr>
        <w:t>重要</w:t>
      </w:r>
      <w:r>
        <w:rPr>
          <w:rFonts w:ascii="ＭＳ Ｐ明朝" w:eastAsia="ＭＳ Ｐ明朝" w:hAnsi="ＭＳ Ｐ明朝" w:hint="eastAsia"/>
          <w:b/>
          <w:szCs w:val="21"/>
        </w:rPr>
        <w:t xml:space="preserve">　</w:t>
      </w:r>
      <w:r w:rsidR="00840510" w:rsidRPr="00840510">
        <w:rPr>
          <w:rFonts w:ascii="ＭＳ Ｐ明朝" w:eastAsia="ＭＳ Ｐ明朝" w:hAnsi="ＭＳ Ｐ明朝" w:hint="eastAsia"/>
          <w:szCs w:val="21"/>
        </w:rPr>
        <w:t>放射能閉じ込め機能を喪失させるフィルターベントの導入にあたっては、周辺住民への被ばく影響を検証し、</w:t>
      </w:r>
      <w:r w:rsidR="00840510" w:rsidRPr="00840510">
        <w:rPr>
          <w:rFonts w:ascii="ＭＳ Ｐ明朝" w:eastAsia="ＭＳ Ｐ明朝" w:hAnsi="ＭＳ Ｐ明朝" w:hint="eastAsia"/>
          <w:b/>
          <w:szCs w:val="21"/>
        </w:rPr>
        <w:t>合意プロセス</w:t>
      </w:r>
      <w:r w:rsidR="00840510" w:rsidRPr="00840510">
        <w:rPr>
          <w:rFonts w:ascii="ＭＳ Ｐ明朝" w:eastAsia="ＭＳ Ｐ明朝" w:hAnsi="ＭＳ Ｐ明朝" w:hint="eastAsia"/>
          <w:szCs w:val="21"/>
        </w:rPr>
        <w:t>を経るべきである。　新潟県知事は、事前了解の対象としている。</w:t>
      </w:r>
    </w:p>
    <w:p w:rsidR="00840510" w:rsidRPr="00840510" w:rsidRDefault="00840510" w:rsidP="00840510">
      <w:pPr>
        <w:rPr>
          <w:rFonts w:ascii="ＭＳ Ｐ明朝" w:eastAsia="ＭＳ Ｐ明朝" w:hAnsi="ＭＳ Ｐ明朝"/>
          <w:szCs w:val="21"/>
        </w:rPr>
      </w:pPr>
      <w:r w:rsidRPr="00840510">
        <w:rPr>
          <w:rFonts w:ascii="ＭＳ Ｐ明朝" w:eastAsia="ＭＳ Ｐ明朝" w:hAnsi="ＭＳ Ｐ明朝" w:hint="eastAsia"/>
          <w:szCs w:val="21"/>
        </w:rPr>
        <w:t>注：希ガスとは、周期表の一番右側にあるヘリウム（He）、ネオン(Ne)、アルゴン（</w:t>
      </w:r>
      <w:proofErr w:type="spellStart"/>
      <w:r w:rsidRPr="00840510">
        <w:rPr>
          <w:rFonts w:ascii="ＭＳ Ｐ明朝" w:eastAsia="ＭＳ Ｐ明朝" w:hAnsi="ＭＳ Ｐ明朝" w:hint="eastAsia"/>
          <w:szCs w:val="21"/>
        </w:rPr>
        <w:t>Ar</w:t>
      </w:r>
      <w:proofErr w:type="spellEnd"/>
      <w:r w:rsidRPr="00840510">
        <w:rPr>
          <w:rFonts w:ascii="ＭＳ Ｐ明朝" w:eastAsia="ＭＳ Ｐ明朝" w:hAnsi="ＭＳ Ｐ明朝" w:hint="eastAsia"/>
          <w:szCs w:val="21"/>
        </w:rPr>
        <w:t>）、クリプトン(Kr)、キセノン（Kr）、ラドン（</w:t>
      </w:r>
      <w:proofErr w:type="spellStart"/>
      <w:r w:rsidRPr="00840510">
        <w:rPr>
          <w:rFonts w:ascii="ＭＳ Ｐ明朝" w:eastAsia="ＭＳ Ｐ明朝" w:hAnsi="ＭＳ Ｐ明朝" w:hint="eastAsia"/>
          <w:szCs w:val="21"/>
        </w:rPr>
        <w:t>Rn</w:t>
      </w:r>
      <w:proofErr w:type="spellEnd"/>
      <w:r w:rsidRPr="00840510">
        <w:rPr>
          <w:rFonts w:ascii="ＭＳ Ｐ明朝" w:eastAsia="ＭＳ Ｐ明朝" w:hAnsi="ＭＳ Ｐ明朝" w:hint="eastAsia"/>
          <w:szCs w:val="21"/>
        </w:rPr>
        <w:t>)。これらの元素は、非常に安定で、他の元素と化合し難いため取り除くことができにくい。東電によると福島事故では、大気中に出た４９％が希ガスであった。</w:t>
      </w:r>
    </w:p>
    <w:p w:rsidR="00840510" w:rsidRPr="00840510" w:rsidRDefault="00840510" w:rsidP="00840510">
      <w:pPr>
        <w:rPr>
          <w:rFonts w:ascii="ＭＳ Ｐ明朝" w:eastAsia="ＭＳ Ｐ明朝" w:hAnsi="ＭＳ Ｐ明朝"/>
          <w:szCs w:val="21"/>
        </w:rPr>
      </w:pPr>
    </w:p>
    <w:p w:rsidR="00840510" w:rsidRPr="00840510" w:rsidRDefault="001F5171" w:rsidP="00840510">
      <w:pPr>
        <w:rPr>
          <w:rFonts w:ascii="ＭＳ Ｐ明朝" w:eastAsia="ＭＳ Ｐ明朝" w:hAnsi="ＭＳ Ｐ明朝"/>
          <w:szCs w:val="21"/>
        </w:rPr>
      </w:pPr>
      <w:r>
        <w:rPr>
          <w:rFonts w:ascii="ＭＳ Ｐ明朝" w:eastAsia="ＭＳ Ｐ明朝" w:hAnsi="ＭＳ Ｐ明朝" w:hint="eastAsia"/>
          <w:b/>
          <w:szCs w:val="21"/>
        </w:rPr>
        <w:t>【10】</w:t>
      </w:r>
      <w:r w:rsidR="00840510" w:rsidRPr="00840510">
        <w:rPr>
          <w:rFonts w:ascii="ＭＳ Ｐ明朝" w:eastAsia="ＭＳ Ｐ明朝" w:hAnsi="ＭＳ Ｐ明朝" w:hint="eastAsia"/>
          <w:b/>
          <w:szCs w:val="21"/>
        </w:rPr>
        <w:t>重要</w:t>
      </w:r>
      <w:r>
        <w:rPr>
          <w:rFonts w:ascii="ＭＳ Ｐ明朝" w:eastAsia="ＭＳ Ｐ明朝" w:hAnsi="ＭＳ Ｐ明朝" w:hint="eastAsia"/>
          <w:b/>
          <w:szCs w:val="21"/>
        </w:rPr>
        <w:t xml:space="preserve">　</w:t>
      </w:r>
      <w:r w:rsidR="00840510" w:rsidRPr="00840510">
        <w:rPr>
          <w:rFonts w:ascii="ＭＳ Ｐ明朝" w:eastAsia="ＭＳ Ｐ明朝" w:hAnsi="ＭＳ Ｐ明朝" w:hint="eastAsia"/>
          <w:szCs w:val="21"/>
        </w:rPr>
        <w:t>原子力災害対策指針を見直すべき</w:t>
      </w:r>
    </w:p>
    <w:p w:rsidR="006B2AFC" w:rsidRPr="00840510" w:rsidRDefault="00840510">
      <w:pPr>
        <w:rPr>
          <w:rFonts w:ascii="ＭＳ Ｐ明朝" w:eastAsia="ＭＳ Ｐ明朝" w:hAnsi="ＭＳ Ｐ明朝" w:hint="eastAsia"/>
          <w:szCs w:val="21"/>
        </w:rPr>
      </w:pPr>
      <w:r w:rsidRPr="00840510">
        <w:rPr>
          <w:rFonts w:ascii="ＭＳ Ｐ明朝" w:eastAsia="ＭＳ Ｐ明朝" w:hAnsi="ＭＳ Ｐ明朝" w:hint="eastAsia"/>
          <w:szCs w:val="21"/>
        </w:rPr>
        <w:t>九電は、事故時の重大事故対応と連絡だけではなく、地方自治体任せではなく本来的には九電が責任を負うべきである。</w:t>
      </w:r>
    </w:p>
    <w:sectPr w:rsidR="006B2AFC" w:rsidRPr="00840510" w:rsidSect="00840510">
      <w:pgSz w:w="11906" w:h="16838"/>
      <w:pgMar w:top="1440" w:right="1077" w:bottom="1440" w:left="107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A00002BF" w:usb1="68C7FCFB" w:usb2="00000010" w:usb3="00000000" w:csb0="0002009F" w:csb1="00000000"/>
  </w:font>
  <w:font w:name="ＭＳ ゴシック">
    <w:altName w:val="MS Gothic"/>
    <w:panose1 w:val="020B06090702050802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63518"/>
    <w:multiLevelType w:val="hybridMultilevel"/>
    <w:tmpl w:val="7DE89BCE"/>
    <w:lvl w:ilvl="0" w:tplc="14DC907C">
      <w:start w:val="1"/>
      <w:numFmt w:val="decimalFullWidth"/>
      <w:lvlText w:val="例%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
    <w:nsid w:val="2B464A4D"/>
    <w:multiLevelType w:val="hybridMultilevel"/>
    <w:tmpl w:val="37AE7AEE"/>
    <w:lvl w:ilvl="0" w:tplc="98347A9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B825B35"/>
    <w:multiLevelType w:val="hybridMultilevel"/>
    <w:tmpl w:val="C400CAD8"/>
    <w:lvl w:ilvl="0" w:tplc="F9B05B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DB82462"/>
    <w:multiLevelType w:val="hybridMultilevel"/>
    <w:tmpl w:val="8C260A82"/>
    <w:lvl w:ilvl="0" w:tplc="C9ECE152">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10"/>
    <w:rsid w:val="001F5171"/>
    <w:rsid w:val="004C4E41"/>
    <w:rsid w:val="00693CE6"/>
    <w:rsid w:val="006B2AFC"/>
    <w:rsid w:val="00840510"/>
    <w:rsid w:val="00C015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510"/>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1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40510"/>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229</Words>
  <Characters>1309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Nagano Koji</dc:creator>
  <cp:keywords/>
  <dc:description/>
  <cp:lastModifiedBy>Nagano Koji</cp:lastModifiedBy>
  <cp:revision>3</cp:revision>
  <dcterms:created xsi:type="dcterms:W3CDTF">2013-10-16T06:37:00Z</dcterms:created>
  <dcterms:modified xsi:type="dcterms:W3CDTF">2013-10-16T07:08:00Z</dcterms:modified>
</cp:coreProperties>
</file>